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42E3" w14:textId="4D48920C" w:rsidR="00AF63CB" w:rsidRPr="00812FCD" w:rsidRDefault="002B0E44">
      <w:pPr>
        <w:rPr>
          <w:rFonts w:ascii="Verdana" w:hAnsi="Verdana" w:cstheme="majorHAnsi"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 xml:space="preserve">Tělové svíce Ananda – </w:t>
      </w:r>
      <w:r w:rsidRPr="00812FCD">
        <w:rPr>
          <w:rFonts w:ascii="Verdana" w:hAnsi="Verdana" w:cs="Cavolini"/>
          <w:sz w:val="18"/>
          <w:szCs w:val="18"/>
        </w:rPr>
        <w:t>příbalový leták a návod k použití</w:t>
      </w:r>
    </w:p>
    <w:p w14:paraId="44AF06D8" w14:textId="4C626736" w:rsidR="002B0E44" w:rsidRPr="00812FCD" w:rsidRDefault="002B0E44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 xml:space="preserve">Složení svící : </w:t>
      </w:r>
      <w:r w:rsidRPr="00812FCD">
        <w:rPr>
          <w:rFonts w:ascii="Verdana" w:hAnsi="Verdana" w:cs="Cavolini"/>
          <w:sz w:val="18"/>
          <w:szCs w:val="18"/>
        </w:rPr>
        <w:t>Včelí vosk, vosk, bavlněné plátno, kurkuma</w:t>
      </w:r>
    </w:p>
    <w:p w14:paraId="3BECD3F7" w14:textId="77574F68" w:rsidR="002B0E44" w:rsidRPr="00812FCD" w:rsidRDefault="002B0E44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 xml:space="preserve">                  </w:t>
      </w:r>
      <w:r w:rsidR="0044266F" w:rsidRPr="00812FCD">
        <w:rPr>
          <w:rFonts w:ascii="Verdana" w:hAnsi="Verdana" w:cs="Cavolini"/>
          <w:b/>
          <w:bCs/>
          <w:sz w:val="18"/>
          <w:szCs w:val="18"/>
        </w:rPr>
        <w:t xml:space="preserve">          </w:t>
      </w:r>
      <w:r w:rsidRPr="00812FCD">
        <w:rPr>
          <w:rFonts w:ascii="Verdana" w:hAnsi="Verdana" w:cs="Cavolini"/>
          <w:b/>
          <w:bCs/>
          <w:sz w:val="18"/>
          <w:szCs w:val="18"/>
        </w:rPr>
        <w:t>Co je to tělová svíce?</w:t>
      </w:r>
      <w:r w:rsidRPr="00812FCD">
        <w:rPr>
          <w:rFonts w:ascii="Verdana" w:hAnsi="Verdana" w:cs="Cavolini"/>
          <w:b/>
          <w:bCs/>
          <w:sz w:val="18"/>
          <w:szCs w:val="18"/>
        </w:rPr>
        <w:br/>
      </w:r>
      <w:r w:rsidRPr="00812FCD">
        <w:rPr>
          <w:rFonts w:ascii="Verdana" w:hAnsi="Verdana" w:cs="Cavolini"/>
          <w:sz w:val="18"/>
          <w:szCs w:val="18"/>
        </w:rPr>
        <w:t>Tělová svíce je dutá trubička vyrobená z bavlněného plátn</w:t>
      </w:r>
      <w:r w:rsidR="00731699" w:rsidRPr="00812FCD">
        <w:rPr>
          <w:rFonts w:ascii="Verdana" w:hAnsi="Verdana" w:cs="Cavolini"/>
          <w:sz w:val="18"/>
          <w:szCs w:val="18"/>
        </w:rPr>
        <w:t>a</w:t>
      </w:r>
      <w:r w:rsidRPr="00812FCD">
        <w:rPr>
          <w:rFonts w:ascii="Verdana" w:hAnsi="Verdana" w:cs="Cavolini"/>
          <w:sz w:val="18"/>
          <w:szCs w:val="18"/>
        </w:rPr>
        <w:t>, které je napuštěné včelím voskem, kurkumou a bylinn</w:t>
      </w:r>
      <w:r w:rsidR="0044266F" w:rsidRPr="00812FCD">
        <w:rPr>
          <w:rFonts w:ascii="Verdana" w:hAnsi="Verdana" w:cs="Cavolini"/>
          <w:sz w:val="18"/>
          <w:szCs w:val="18"/>
        </w:rPr>
        <w:t xml:space="preserve">ou </w:t>
      </w:r>
      <w:r w:rsidRPr="00812FCD">
        <w:rPr>
          <w:rFonts w:ascii="Verdana" w:hAnsi="Verdana" w:cs="Cavolini"/>
          <w:sz w:val="18"/>
          <w:szCs w:val="18"/>
        </w:rPr>
        <w:t>esenc</w:t>
      </w:r>
      <w:r w:rsidR="0044266F" w:rsidRPr="00812FCD">
        <w:rPr>
          <w:rFonts w:ascii="Verdana" w:hAnsi="Verdana" w:cs="Cavolini"/>
          <w:sz w:val="18"/>
          <w:szCs w:val="18"/>
        </w:rPr>
        <w:t>í.</w:t>
      </w:r>
      <w:r w:rsidRPr="00812FCD">
        <w:rPr>
          <w:rFonts w:ascii="Verdana" w:hAnsi="Verdana" w:cs="Cavolini"/>
          <w:sz w:val="18"/>
          <w:szCs w:val="18"/>
        </w:rPr>
        <w:t xml:space="preserve"> Slouží jako pomocný prostředek k úlevě od mnoha bolestí a neduhů a k detoxikaci organismu. </w:t>
      </w:r>
      <w:r w:rsidRPr="00812FCD">
        <w:rPr>
          <w:rFonts w:ascii="Verdana" w:hAnsi="Verdana" w:cs="Cavolini"/>
          <w:sz w:val="18"/>
          <w:szCs w:val="18"/>
        </w:rPr>
        <w:br/>
        <w:t xml:space="preserve">                   </w:t>
      </w:r>
      <w:r w:rsidR="0044266F" w:rsidRPr="00812FCD">
        <w:rPr>
          <w:rFonts w:ascii="Verdana" w:hAnsi="Verdana" w:cs="Cavolini"/>
          <w:sz w:val="18"/>
          <w:szCs w:val="18"/>
        </w:rPr>
        <w:t xml:space="preserve">        </w:t>
      </w:r>
      <w:r w:rsidRPr="00812FCD">
        <w:rPr>
          <w:rFonts w:ascii="Verdana" w:hAnsi="Verdana" w:cs="Cavolini"/>
          <w:b/>
          <w:bCs/>
          <w:sz w:val="18"/>
          <w:szCs w:val="18"/>
        </w:rPr>
        <w:t>Jak tělová svíce funguje?</w:t>
      </w:r>
      <w:r w:rsidRPr="00812FCD">
        <w:rPr>
          <w:rFonts w:ascii="Verdana" w:hAnsi="Verdana" w:cs="Cavolini"/>
          <w:b/>
          <w:bCs/>
          <w:sz w:val="18"/>
          <w:szCs w:val="18"/>
        </w:rPr>
        <w:br/>
      </w:r>
      <w:r w:rsidRPr="00812FCD">
        <w:rPr>
          <w:rFonts w:ascii="Verdana" w:hAnsi="Verdana" w:cs="Cavolini"/>
          <w:sz w:val="18"/>
          <w:szCs w:val="18"/>
        </w:rPr>
        <w:t xml:space="preserve">Principu působení tělových svící je využíváno po staletí. Dříve se používala </w:t>
      </w:r>
      <w:r w:rsidR="00A75688" w:rsidRPr="00812FCD">
        <w:rPr>
          <w:rFonts w:ascii="Verdana" w:hAnsi="Verdana" w:cs="Cavolini"/>
          <w:sz w:val="18"/>
          <w:szCs w:val="18"/>
        </w:rPr>
        <w:t>svinutá březová kůra, stébla různých trav a bylin, naše babičky smotávaly do kornoutu noviny, když jsme měli zánět středního ucha.</w:t>
      </w:r>
      <w:r w:rsidR="00A75688" w:rsidRPr="00812FCD">
        <w:rPr>
          <w:rFonts w:ascii="Verdana" w:hAnsi="Verdana" w:cs="Cavolini"/>
          <w:sz w:val="18"/>
          <w:szCs w:val="18"/>
        </w:rPr>
        <w:br/>
        <w:t>V současné době se většinou používá smotané bavlněné plátno namočené do vosku a možnou příměsí bylin.</w:t>
      </w:r>
      <w:r w:rsidR="00A75688" w:rsidRPr="00812FCD">
        <w:rPr>
          <w:rFonts w:ascii="Verdana" w:hAnsi="Verdana" w:cs="Cavolini"/>
          <w:sz w:val="18"/>
          <w:szCs w:val="18"/>
        </w:rPr>
        <w:br/>
        <w:t>Svíce, která se zapálí a nehořícím koncem se postaví na ošetřovanou část těla, stimuluje ohněm, vytvářeným teplem s jemným sacím účinkem nervová zakončení nebo reflexní body, které se na těle nachází. Při hoření svíce vzniká uvnitř dým, který proudí směrem dolů</w:t>
      </w:r>
      <w:r w:rsidR="00831CE9" w:rsidRPr="00812FCD">
        <w:rPr>
          <w:rFonts w:ascii="Verdana" w:hAnsi="Verdana" w:cs="Cavolini"/>
          <w:sz w:val="18"/>
          <w:szCs w:val="18"/>
        </w:rPr>
        <w:t>, do místa aplikace. Tento dým obsahuje účinné látky z včelího vosku, kurkumy a bylinné esence.</w:t>
      </w:r>
      <w:r w:rsidR="00831CE9" w:rsidRPr="00812FCD">
        <w:rPr>
          <w:rFonts w:ascii="Verdana" w:hAnsi="Verdana" w:cs="Cavolini"/>
          <w:sz w:val="18"/>
          <w:szCs w:val="18"/>
        </w:rPr>
        <w:br/>
        <w:t>Po zahřátí tělové svíce</w:t>
      </w:r>
      <w:r w:rsidR="00303B4E" w:rsidRPr="00812FCD">
        <w:rPr>
          <w:rFonts w:ascii="Verdana" w:hAnsi="Verdana" w:cs="Cavolini"/>
          <w:sz w:val="18"/>
          <w:szCs w:val="18"/>
        </w:rPr>
        <w:t xml:space="preserve"> </w:t>
      </w:r>
      <w:r w:rsidR="00831CE9" w:rsidRPr="00812FCD">
        <w:rPr>
          <w:rFonts w:ascii="Verdana" w:hAnsi="Verdana" w:cs="Cavolini"/>
          <w:sz w:val="18"/>
          <w:szCs w:val="18"/>
        </w:rPr>
        <w:t>dým začn</w:t>
      </w:r>
      <w:r w:rsidR="00303B4E" w:rsidRPr="00812FCD">
        <w:rPr>
          <w:rFonts w:ascii="Verdana" w:hAnsi="Verdana" w:cs="Cavolini"/>
          <w:sz w:val="18"/>
          <w:szCs w:val="18"/>
        </w:rPr>
        <w:t xml:space="preserve">e </w:t>
      </w:r>
      <w:r w:rsidR="00831CE9" w:rsidRPr="00812FCD">
        <w:rPr>
          <w:rFonts w:ascii="Verdana" w:hAnsi="Verdana" w:cs="Cavolini"/>
          <w:sz w:val="18"/>
          <w:szCs w:val="18"/>
        </w:rPr>
        <w:t>stoupat vzhůru. Naváže s sebou z těla bolesti, záněty, škodliviny, podlitiny, ot</w:t>
      </w:r>
      <w:r w:rsidR="00303B4E" w:rsidRPr="00812FCD">
        <w:rPr>
          <w:rFonts w:ascii="Verdana" w:hAnsi="Verdana" w:cs="Cavolini"/>
          <w:sz w:val="18"/>
          <w:szCs w:val="18"/>
        </w:rPr>
        <w:t>ok</w:t>
      </w:r>
      <w:r w:rsidR="00831CE9" w:rsidRPr="00812FCD">
        <w:rPr>
          <w:rFonts w:ascii="Verdana" w:hAnsi="Verdana" w:cs="Cavolini"/>
          <w:sz w:val="18"/>
          <w:szCs w:val="18"/>
        </w:rPr>
        <w:t>y a mnoho dalších neduhů.</w:t>
      </w:r>
      <w:r w:rsidR="00831CE9" w:rsidRPr="00812FCD">
        <w:rPr>
          <w:rFonts w:ascii="Verdana" w:hAnsi="Verdana" w:cs="Cavolini"/>
          <w:sz w:val="18"/>
          <w:szCs w:val="18"/>
        </w:rPr>
        <w:br/>
      </w:r>
      <w:r w:rsidR="00B859C9" w:rsidRPr="00812FCD">
        <w:rPr>
          <w:rFonts w:ascii="Verdana" w:hAnsi="Verdana" w:cs="Cavolini"/>
          <w:sz w:val="18"/>
          <w:szCs w:val="18"/>
        </w:rPr>
        <w:t>Tím</w:t>
      </w:r>
      <w:r w:rsidR="00113E0D" w:rsidRPr="00812FCD">
        <w:rPr>
          <w:rFonts w:ascii="Verdana" w:hAnsi="Verdana" w:cs="Cavolini"/>
          <w:sz w:val="18"/>
          <w:szCs w:val="18"/>
        </w:rPr>
        <w:t>,</w:t>
      </w:r>
      <w:r w:rsidR="00B859C9" w:rsidRPr="00812FCD">
        <w:rPr>
          <w:rFonts w:ascii="Verdana" w:hAnsi="Verdana" w:cs="Cavolini"/>
          <w:sz w:val="18"/>
          <w:szCs w:val="18"/>
        </w:rPr>
        <w:t xml:space="preserve"> jak plamen </w:t>
      </w:r>
      <w:r w:rsidR="00BE67D7" w:rsidRPr="00812FCD">
        <w:rPr>
          <w:rFonts w:ascii="Verdana" w:hAnsi="Verdana" w:cs="Cavolini"/>
          <w:sz w:val="18"/>
          <w:szCs w:val="18"/>
        </w:rPr>
        <w:t>svíce</w:t>
      </w:r>
      <w:r w:rsidR="00831CE9" w:rsidRPr="00812FCD">
        <w:rPr>
          <w:rFonts w:ascii="Verdana" w:hAnsi="Verdana" w:cs="Cavolini"/>
          <w:sz w:val="18"/>
          <w:szCs w:val="18"/>
        </w:rPr>
        <w:t xml:space="preserve"> prohořívá aurou, spaluje v energetick</w:t>
      </w:r>
      <w:r w:rsidR="00B859C9" w:rsidRPr="00812FCD">
        <w:rPr>
          <w:rFonts w:ascii="Verdana" w:hAnsi="Verdana" w:cs="Cavolini"/>
          <w:sz w:val="18"/>
          <w:szCs w:val="18"/>
        </w:rPr>
        <w:t>ý</w:t>
      </w:r>
      <w:r w:rsidR="00831CE9" w:rsidRPr="00812FCD">
        <w:rPr>
          <w:rFonts w:ascii="Verdana" w:hAnsi="Verdana" w:cs="Cavolini"/>
          <w:sz w:val="18"/>
          <w:szCs w:val="18"/>
        </w:rPr>
        <w:t xml:space="preserve">ch </w:t>
      </w:r>
      <w:r w:rsidR="00BE67D7" w:rsidRPr="00812FCD">
        <w:rPr>
          <w:rFonts w:ascii="Verdana" w:hAnsi="Verdana" w:cs="Cavolini"/>
          <w:sz w:val="18"/>
          <w:szCs w:val="18"/>
        </w:rPr>
        <w:t xml:space="preserve">tělech </w:t>
      </w:r>
      <w:r w:rsidR="00831CE9" w:rsidRPr="00812FCD">
        <w:rPr>
          <w:rFonts w:ascii="Verdana" w:hAnsi="Verdana" w:cs="Cavolini"/>
          <w:sz w:val="18"/>
          <w:szCs w:val="18"/>
        </w:rPr>
        <w:t>negativn</w:t>
      </w:r>
      <w:r w:rsidR="00BE67D7" w:rsidRPr="00812FCD">
        <w:rPr>
          <w:rFonts w:ascii="Verdana" w:hAnsi="Verdana" w:cs="Cavolini"/>
          <w:sz w:val="18"/>
          <w:szCs w:val="18"/>
        </w:rPr>
        <w:t>í</w:t>
      </w:r>
      <w:r w:rsidR="00113E0D" w:rsidRPr="00812FCD">
        <w:rPr>
          <w:rFonts w:ascii="Verdana" w:hAnsi="Verdana" w:cs="Cavolini"/>
          <w:sz w:val="18"/>
          <w:szCs w:val="18"/>
        </w:rPr>
        <w:t xml:space="preserve"> </w:t>
      </w:r>
      <w:r w:rsidR="00831CE9" w:rsidRPr="00812FCD">
        <w:rPr>
          <w:rFonts w:ascii="Verdana" w:hAnsi="Verdana" w:cs="Cavolini"/>
          <w:sz w:val="18"/>
          <w:szCs w:val="18"/>
        </w:rPr>
        <w:t>energie. Je to malý vysavač toho, co nám v</w:t>
      </w:r>
      <w:r w:rsidR="00113E0D" w:rsidRPr="00812FCD">
        <w:rPr>
          <w:rFonts w:ascii="Verdana" w:hAnsi="Verdana" w:cs="Cavolini"/>
          <w:sz w:val="18"/>
          <w:szCs w:val="18"/>
        </w:rPr>
        <w:t> </w:t>
      </w:r>
      <w:r w:rsidR="00831CE9" w:rsidRPr="00812FCD">
        <w:rPr>
          <w:rFonts w:ascii="Verdana" w:hAnsi="Verdana" w:cs="Cavolini"/>
          <w:sz w:val="18"/>
          <w:szCs w:val="18"/>
        </w:rPr>
        <w:t>těl</w:t>
      </w:r>
      <w:r w:rsidR="00113E0D" w:rsidRPr="00812FCD">
        <w:rPr>
          <w:rFonts w:ascii="Verdana" w:hAnsi="Verdana" w:cs="Cavolini"/>
          <w:sz w:val="18"/>
          <w:szCs w:val="18"/>
        </w:rPr>
        <w:t xml:space="preserve">e </w:t>
      </w:r>
      <w:r w:rsidR="00831CE9" w:rsidRPr="00812FCD">
        <w:rPr>
          <w:rFonts w:ascii="Verdana" w:hAnsi="Verdana" w:cs="Cavolini"/>
          <w:sz w:val="18"/>
          <w:szCs w:val="18"/>
        </w:rPr>
        <w:t xml:space="preserve">blokuje volný tok energie. </w:t>
      </w:r>
      <w:r w:rsidR="00831CE9" w:rsidRPr="00812FCD">
        <w:rPr>
          <w:rFonts w:ascii="Verdana" w:hAnsi="Verdana" w:cs="Cavolini"/>
          <w:sz w:val="18"/>
          <w:szCs w:val="18"/>
        </w:rPr>
        <w:br/>
      </w:r>
      <w:r w:rsidR="00831CE9" w:rsidRPr="00812FCD">
        <w:rPr>
          <w:rFonts w:ascii="Verdana" w:hAnsi="Verdana" w:cs="Cavolini"/>
          <w:b/>
          <w:bCs/>
          <w:sz w:val="18"/>
          <w:szCs w:val="18"/>
        </w:rPr>
        <w:t xml:space="preserve">                  </w:t>
      </w:r>
      <w:r w:rsidR="00113E0D" w:rsidRPr="00812FCD">
        <w:rPr>
          <w:rFonts w:ascii="Verdana" w:hAnsi="Verdana" w:cs="Cavolini"/>
          <w:b/>
          <w:bCs/>
          <w:sz w:val="18"/>
          <w:szCs w:val="18"/>
        </w:rPr>
        <w:t xml:space="preserve">       </w:t>
      </w:r>
      <w:r w:rsidR="00831CE9" w:rsidRPr="00812FCD">
        <w:rPr>
          <w:rFonts w:ascii="Verdana" w:hAnsi="Verdana" w:cs="Cavolini"/>
          <w:b/>
          <w:bCs/>
          <w:sz w:val="18"/>
          <w:szCs w:val="18"/>
        </w:rPr>
        <w:t xml:space="preserve">Kdy mám tělovou svíci použít? </w:t>
      </w:r>
      <w:r w:rsidR="00831CE9" w:rsidRPr="00812FCD">
        <w:rPr>
          <w:rFonts w:ascii="Verdana" w:hAnsi="Verdana" w:cs="Cavolini"/>
          <w:b/>
          <w:bCs/>
          <w:sz w:val="18"/>
          <w:szCs w:val="18"/>
        </w:rPr>
        <w:br/>
      </w:r>
      <w:r w:rsidR="00831CE9" w:rsidRPr="00812FCD">
        <w:rPr>
          <w:rFonts w:ascii="Verdana" w:hAnsi="Verdana" w:cs="Cavolini"/>
          <w:sz w:val="18"/>
          <w:szCs w:val="18"/>
        </w:rPr>
        <w:t>Tělové svíce použijte přímo na bolestivá nebo zablokovaná místa, otoky, lymfatické uzliny, akupresurní a reflexní body nohou, rukou a můžete je použít i ke stimulaci čaker. Také je můžete p</w:t>
      </w:r>
      <w:r w:rsidR="0092257B" w:rsidRPr="00812FCD">
        <w:rPr>
          <w:rFonts w:ascii="Verdana" w:hAnsi="Verdana" w:cs="Cavolini"/>
          <w:sz w:val="18"/>
          <w:szCs w:val="18"/>
        </w:rPr>
        <w:t>o</w:t>
      </w:r>
      <w:r w:rsidR="00831CE9" w:rsidRPr="00812FCD">
        <w:rPr>
          <w:rFonts w:ascii="Verdana" w:hAnsi="Verdana" w:cs="Cavolini"/>
          <w:sz w:val="18"/>
          <w:szCs w:val="18"/>
        </w:rPr>
        <w:t>užít na pomoc k od</w:t>
      </w:r>
      <w:r w:rsidR="0092257B" w:rsidRPr="00812FCD">
        <w:rPr>
          <w:rFonts w:ascii="Verdana" w:hAnsi="Verdana" w:cs="Cavolini"/>
          <w:sz w:val="18"/>
          <w:szCs w:val="18"/>
        </w:rPr>
        <w:t>s</w:t>
      </w:r>
      <w:r w:rsidR="00831CE9" w:rsidRPr="00812FCD">
        <w:rPr>
          <w:rFonts w:ascii="Verdana" w:hAnsi="Verdana" w:cs="Cavolini"/>
          <w:sz w:val="18"/>
          <w:szCs w:val="18"/>
        </w:rPr>
        <w:t>tranění zánětů a energetických bloků v těl</w:t>
      </w:r>
      <w:r w:rsidR="0092257B" w:rsidRPr="00812FCD">
        <w:rPr>
          <w:rFonts w:ascii="Verdana" w:hAnsi="Verdana" w:cs="Cavolini"/>
          <w:sz w:val="18"/>
          <w:szCs w:val="18"/>
        </w:rPr>
        <w:t>e</w:t>
      </w:r>
      <w:r w:rsidR="00831CE9" w:rsidRPr="00812FCD">
        <w:rPr>
          <w:rFonts w:ascii="Verdana" w:hAnsi="Verdana" w:cs="Cavolini"/>
          <w:sz w:val="18"/>
          <w:szCs w:val="18"/>
        </w:rPr>
        <w:t>. Vytahují bolesti, zm</w:t>
      </w:r>
      <w:r w:rsidR="0092257B" w:rsidRPr="00812FCD">
        <w:rPr>
          <w:rFonts w:ascii="Verdana" w:hAnsi="Verdana" w:cs="Cavolini"/>
          <w:sz w:val="18"/>
          <w:szCs w:val="18"/>
        </w:rPr>
        <w:t>e</w:t>
      </w:r>
      <w:r w:rsidR="00831CE9" w:rsidRPr="00812FCD">
        <w:rPr>
          <w:rFonts w:ascii="Verdana" w:hAnsi="Verdana" w:cs="Cavolini"/>
          <w:sz w:val="18"/>
          <w:szCs w:val="18"/>
        </w:rPr>
        <w:t>nšují podlitiny, podporují hojení ran a trávení. Ú</w:t>
      </w:r>
      <w:r w:rsidR="008D6427" w:rsidRPr="00812FCD">
        <w:rPr>
          <w:rFonts w:ascii="Verdana" w:hAnsi="Verdana" w:cs="Cavolini"/>
          <w:sz w:val="18"/>
          <w:szCs w:val="18"/>
        </w:rPr>
        <w:t>činné jsou při nervozitě, hojení oparů a pomáhají i při bolestech zad.</w:t>
      </w:r>
      <w:r w:rsidR="008D6427" w:rsidRPr="00812FCD">
        <w:rPr>
          <w:rFonts w:ascii="Verdana" w:hAnsi="Verdana" w:cs="Cavolini"/>
          <w:sz w:val="18"/>
          <w:szCs w:val="18"/>
        </w:rPr>
        <w:br/>
        <w:t xml:space="preserve">Výborné jsou při gynekologických problémech, při odstraňování cyst a menstruačních problémech. </w:t>
      </w:r>
    </w:p>
    <w:p w14:paraId="0B255877" w14:textId="7D79270E" w:rsidR="008D6427" w:rsidRPr="00812FCD" w:rsidRDefault="008D6427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sz w:val="18"/>
          <w:szCs w:val="18"/>
        </w:rPr>
        <w:t xml:space="preserve">Při správném a pravidelném ošetření </w:t>
      </w:r>
      <w:r w:rsidR="009722A2" w:rsidRPr="00812FCD">
        <w:rPr>
          <w:rFonts w:ascii="Verdana" w:hAnsi="Verdana" w:cs="Cavolini"/>
          <w:sz w:val="18"/>
          <w:szCs w:val="18"/>
        </w:rPr>
        <w:t xml:space="preserve">svíce dokáží </w:t>
      </w:r>
      <w:r w:rsidRPr="00812FCD">
        <w:rPr>
          <w:rFonts w:ascii="Verdana" w:hAnsi="Verdana" w:cs="Cavolini"/>
          <w:sz w:val="18"/>
          <w:szCs w:val="18"/>
        </w:rPr>
        <w:t>rozpustit zubní váčky i krevní podlitiny. Také se dobře osvědčily p</w:t>
      </w:r>
      <w:r w:rsidR="009722A2" w:rsidRPr="00812FCD">
        <w:rPr>
          <w:rFonts w:ascii="Verdana" w:hAnsi="Verdana" w:cs="Cavolini"/>
          <w:sz w:val="18"/>
          <w:szCs w:val="18"/>
        </w:rPr>
        <w:t>ři</w:t>
      </w:r>
      <w:r w:rsidRPr="00812FCD">
        <w:rPr>
          <w:rFonts w:ascii="Verdana" w:hAnsi="Verdana" w:cs="Cavolini"/>
          <w:sz w:val="18"/>
          <w:szCs w:val="18"/>
        </w:rPr>
        <w:t xml:space="preserve"> ucpaných dutinách, bolestech hlavy a migrénách. Jejich léčebného účinku můžete využít u nemoci horních cest dýchacích, bolestech v krku, angíně a rýmě. </w:t>
      </w:r>
    </w:p>
    <w:p w14:paraId="49663A41" w14:textId="71D59E23" w:rsidR="008D6427" w:rsidRPr="00812FCD" w:rsidRDefault="008D6427">
      <w:pPr>
        <w:rPr>
          <w:rFonts w:ascii="Verdana" w:hAnsi="Verdana" w:cs="Cavolini"/>
          <w:sz w:val="18"/>
          <w:szCs w:val="18"/>
        </w:rPr>
      </w:pPr>
    </w:p>
    <w:p w14:paraId="5AE6A39E" w14:textId="09AC3E58" w:rsidR="00C35847" w:rsidRPr="00812FCD" w:rsidRDefault="009722A2">
      <w:pPr>
        <w:rPr>
          <w:rFonts w:ascii="Verdana" w:hAnsi="Verdana" w:cs="Cavolini"/>
          <w:b/>
          <w:bCs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 xml:space="preserve">  </w:t>
      </w:r>
      <w:r w:rsidR="00756D13" w:rsidRPr="00812FCD">
        <w:rPr>
          <w:rFonts w:ascii="Verdana" w:hAnsi="Verdana" w:cs="Cavolini"/>
          <w:b/>
          <w:bCs/>
          <w:sz w:val="18"/>
          <w:szCs w:val="18"/>
        </w:rPr>
        <w:t xml:space="preserve">  </w:t>
      </w:r>
      <w:r w:rsidRPr="00812FCD">
        <w:rPr>
          <w:rFonts w:ascii="Verdana" w:hAnsi="Verdana" w:cs="Cavolini"/>
          <w:b/>
          <w:bCs/>
          <w:sz w:val="18"/>
          <w:szCs w:val="18"/>
        </w:rPr>
        <w:t xml:space="preserve">  </w:t>
      </w:r>
      <w:r w:rsidR="008D6427" w:rsidRPr="00812FCD">
        <w:rPr>
          <w:rFonts w:ascii="Verdana" w:hAnsi="Verdana" w:cs="Cavolini"/>
          <w:b/>
          <w:bCs/>
          <w:sz w:val="18"/>
          <w:szCs w:val="18"/>
        </w:rPr>
        <w:t xml:space="preserve">U párových orgánů je důležité svíce aplikovat na obě </w:t>
      </w:r>
      <w:r w:rsidRPr="00812FCD">
        <w:rPr>
          <w:rFonts w:ascii="Verdana" w:hAnsi="Verdana" w:cs="Cavolini"/>
          <w:b/>
          <w:bCs/>
          <w:sz w:val="18"/>
          <w:szCs w:val="18"/>
        </w:rPr>
        <w:t>strany</w:t>
      </w:r>
    </w:p>
    <w:p w14:paraId="3EB54E80" w14:textId="08AB4239" w:rsidR="004A670E" w:rsidRPr="00812FCD" w:rsidRDefault="00C35847">
      <w:pPr>
        <w:rPr>
          <w:rFonts w:ascii="Verdana" w:hAnsi="Verdana" w:cs="Cavolini"/>
          <w:b/>
          <w:bCs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lastRenderedPageBreak/>
        <w:t xml:space="preserve">                       </w:t>
      </w:r>
      <w:r w:rsidR="008D6427" w:rsidRPr="00812FCD">
        <w:rPr>
          <w:rFonts w:ascii="Verdana" w:hAnsi="Verdana" w:cs="Cavolini"/>
          <w:b/>
          <w:bCs/>
          <w:sz w:val="18"/>
          <w:szCs w:val="18"/>
        </w:rPr>
        <w:t xml:space="preserve"> </w:t>
      </w:r>
      <w:r w:rsidR="009722A2" w:rsidRPr="00812FCD">
        <w:rPr>
          <w:rFonts w:ascii="Verdana" w:hAnsi="Verdana" w:cs="Cavolini"/>
          <w:b/>
          <w:bCs/>
          <w:sz w:val="18"/>
          <w:szCs w:val="18"/>
        </w:rPr>
        <w:t xml:space="preserve"> </w:t>
      </w:r>
      <w:r w:rsidR="008D6427" w:rsidRPr="00812FCD">
        <w:rPr>
          <w:rFonts w:ascii="Verdana" w:hAnsi="Verdana" w:cs="Cavolini"/>
          <w:b/>
          <w:bCs/>
          <w:sz w:val="18"/>
          <w:szCs w:val="18"/>
        </w:rPr>
        <w:t xml:space="preserve">Kdy nemohu tělovou svíci použít? </w:t>
      </w:r>
      <w:r w:rsidR="002F1781" w:rsidRPr="00812FCD">
        <w:rPr>
          <w:rFonts w:ascii="Verdana" w:hAnsi="Verdana" w:cs="Cavolini"/>
          <w:b/>
          <w:bCs/>
          <w:sz w:val="18"/>
          <w:szCs w:val="18"/>
        </w:rPr>
        <w:br/>
      </w:r>
      <w:r w:rsidR="008D6427" w:rsidRPr="00812FCD">
        <w:rPr>
          <w:rFonts w:ascii="Verdana" w:hAnsi="Verdana" w:cs="Cavolini"/>
          <w:sz w:val="18"/>
          <w:szCs w:val="18"/>
        </w:rPr>
        <w:t>V žádném případě jí nepoužívejte při al</w:t>
      </w:r>
      <w:r w:rsidR="00756D13" w:rsidRPr="00812FCD">
        <w:rPr>
          <w:rFonts w:ascii="Verdana" w:hAnsi="Verdana" w:cs="Cavolini"/>
          <w:sz w:val="18"/>
          <w:szCs w:val="18"/>
        </w:rPr>
        <w:t>e</w:t>
      </w:r>
      <w:r w:rsidR="008D6427" w:rsidRPr="00812FCD">
        <w:rPr>
          <w:rFonts w:ascii="Verdana" w:hAnsi="Verdana" w:cs="Cavolini"/>
          <w:sz w:val="18"/>
          <w:szCs w:val="18"/>
        </w:rPr>
        <w:t>rgii na vč</w:t>
      </w:r>
      <w:r w:rsidR="002C589A" w:rsidRPr="00812FCD">
        <w:rPr>
          <w:rFonts w:ascii="Verdana" w:hAnsi="Verdana" w:cs="Cavolini"/>
          <w:sz w:val="18"/>
          <w:szCs w:val="18"/>
        </w:rPr>
        <w:t xml:space="preserve">elí produkty. </w:t>
      </w:r>
      <w:r w:rsidR="002C589A" w:rsidRPr="00812FCD">
        <w:rPr>
          <w:rFonts w:ascii="Verdana" w:hAnsi="Verdana" w:cs="Cavolini"/>
          <w:sz w:val="18"/>
          <w:szCs w:val="18"/>
        </w:rPr>
        <w:br/>
        <w:t xml:space="preserve">Tělové svíce nedávejte přímo do otevřené rány (svíci dejte minimálně 1 cm od zranění) tím pomůžete hojivému procesu a když rána hnisá, vytahují zánět. U těhotných žen nepoužívat na oblast břicha </w:t>
      </w:r>
      <w:r w:rsidR="003B3FE1" w:rsidRPr="00812FCD">
        <w:rPr>
          <w:rFonts w:ascii="Verdana" w:hAnsi="Verdana" w:cs="Cavolini"/>
          <w:sz w:val="18"/>
          <w:szCs w:val="18"/>
        </w:rPr>
        <w:t xml:space="preserve">a na </w:t>
      </w:r>
      <w:r w:rsidR="002C589A" w:rsidRPr="00812FCD">
        <w:rPr>
          <w:rFonts w:ascii="Verdana" w:hAnsi="Verdana" w:cs="Cavolini"/>
          <w:sz w:val="18"/>
          <w:szCs w:val="18"/>
        </w:rPr>
        <w:t>reflexní body ženských orgánů.</w:t>
      </w:r>
      <w:r w:rsidR="002C589A" w:rsidRPr="00812FCD">
        <w:rPr>
          <w:rFonts w:ascii="Verdana" w:hAnsi="Verdana" w:cs="Cavolini"/>
          <w:sz w:val="18"/>
          <w:szCs w:val="18"/>
        </w:rPr>
        <w:br/>
        <w:t>Nepřikládejte svíce ani sliznice, srdce a na temeno hlavy. Vyhněte se očím a jejich bezprostřední blízkosti. Svíce nepatří ani do úst, nosu a na genitál</w:t>
      </w:r>
      <w:r w:rsidR="00250ED8" w:rsidRPr="00812FCD">
        <w:rPr>
          <w:rFonts w:ascii="Verdana" w:hAnsi="Verdana" w:cs="Cavolini"/>
          <w:sz w:val="18"/>
          <w:szCs w:val="18"/>
        </w:rPr>
        <w:t>ie.</w:t>
      </w:r>
      <w:r w:rsidR="00250ED8" w:rsidRPr="00812FCD">
        <w:rPr>
          <w:rFonts w:ascii="Verdana" w:hAnsi="Verdana" w:cs="Cavolini"/>
          <w:sz w:val="18"/>
          <w:szCs w:val="18"/>
        </w:rPr>
        <w:br/>
        <w:t xml:space="preserve">                         </w:t>
      </w:r>
      <w:r w:rsidR="002C589A" w:rsidRPr="00812FCD">
        <w:rPr>
          <w:rFonts w:ascii="Verdana" w:hAnsi="Verdana" w:cs="Cavolini"/>
          <w:b/>
          <w:bCs/>
          <w:sz w:val="18"/>
          <w:szCs w:val="18"/>
        </w:rPr>
        <w:t xml:space="preserve">Jak tělové svíce používat? </w:t>
      </w:r>
      <w:r w:rsidR="003B3FE1" w:rsidRPr="00812FCD">
        <w:rPr>
          <w:rFonts w:ascii="Verdana" w:hAnsi="Verdana" w:cs="Cavolini"/>
          <w:b/>
          <w:bCs/>
          <w:sz w:val="18"/>
          <w:szCs w:val="18"/>
        </w:rPr>
        <w:br/>
      </w:r>
      <w:r w:rsidR="002C589A" w:rsidRPr="00812FCD">
        <w:rPr>
          <w:rFonts w:ascii="Verdana" w:hAnsi="Verdana" w:cs="Cavolini"/>
          <w:sz w:val="18"/>
          <w:szCs w:val="18"/>
        </w:rPr>
        <w:t xml:space="preserve">Udělejte si minimálně </w:t>
      </w:r>
      <w:r w:rsidR="002C589A" w:rsidRPr="00812FCD">
        <w:rPr>
          <w:rFonts w:ascii="Verdana" w:hAnsi="Verdana" w:cs="Cavolini"/>
          <w:b/>
          <w:bCs/>
          <w:sz w:val="18"/>
          <w:szCs w:val="18"/>
        </w:rPr>
        <w:t>20 minut času</w:t>
      </w:r>
      <w:r w:rsidR="002C589A" w:rsidRPr="00812FCD">
        <w:rPr>
          <w:rFonts w:ascii="Verdana" w:hAnsi="Verdana" w:cs="Cavolini"/>
          <w:sz w:val="18"/>
          <w:szCs w:val="18"/>
        </w:rPr>
        <w:t xml:space="preserve"> na místě, kde se cítíte příjemně. Můžete si pustit relaxační h</w:t>
      </w:r>
      <w:r w:rsidR="00A9268D" w:rsidRPr="00812FCD">
        <w:rPr>
          <w:rFonts w:ascii="Verdana" w:hAnsi="Verdana" w:cs="Cavolini"/>
          <w:sz w:val="18"/>
          <w:szCs w:val="18"/>
        </w:rPr>
        <w:t>u</w:t>
      </w:r>
      <w:r w:rsidR="002C589A" w:rsidRPr="00812FCD">
        <w:rPr>
          <w:rFonts w:ascii="Verdana" w:hAnsi="Verdana" w:cs="Cavolini"/>
          <w:sz w:val="18"/>
          <w:szCs w:val="18"/>
        </w:rPr>
        <w:t>dbu</w:t>
      </w:r>
      <w:r w:rsidR="00A9268D" w:rsidRPr="00812FCD">
        <w:rPr>
          <w:rFonts w:ascii="Verdana" w:hAnsi="Verdana" w:cs="Cavolini"/>
          <w:sz w:val="18"/>
          <w:szCs w:val="18"/>
        </w:rPr>
        <w:t xml:space="preserve">, která se </w:t>
      </w:r>
      <w:r w:rsidR="00051698" w:rsidRPr="00812FCD">
        <w:rPr>
          <w:rFonts w:ascii="Verdana" w:hAnsi="Verdana" w:cs="Cavolini"/>
          <w:sz w:val="18"/>
          <w:szCs w:val="18"/>
        </w:rPr>
        <w:t xml:space="preserve">vám líbí. </w:t>
      </w:r>
      <w:r w:rsidR="00051698" w:rsidRPr="00812FCD">
        <w:rPr>
          <w:rFonts w:ascii="Verdana" w:hAnsi="Verdana" w:cs="Cavolini"/>
          <w:sz w:val="18"/>
          <w:szCs w:val="18"/>
        </w:rPr>
        <w:br/>
        <w:t>Vypijte si v klidu sklenici vody nebo čaje</w:t>
      </w:r>
      <w:r w:rsidR="000A5CD7" w:rsidRPr="00812FCD">
        <w:rPr>
          <w:rFonts w:ascii="Verdana" w:hAnsi="Verdana" w:cs="Cavolini"/>
          <w:sz w:val="18"/>
          <w:szCs w:val="18"/>
        </w:rPr>
        <w:t>, to umožní lepší proudění lymfy a urychlí</w:t>
      </w:r>
      <w:r w:rsidR="004A670E" w:rsidRPr="00812FCD">
        <w:rPr>
          <w:rFonts w:ascii="Verdana" w:hAnsi="Verdana" w:cs="Cavolini"/>
          <w:sz w:val="18"/>
          <w:szCs w:val="18"/>
        </w:rPr>
        <w:t xml:space="preserve"> detoxikaci. </w:t>
      </w:r>
    </w:p>
    <w:p w14:paraId="57A9CB40" w14:textId="6434AC50" w:rsidR="004A670E" w:rsidRPr="00812FCD" w:rsidRDefault="004A670E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sz w:val="18"/>
          <w:szCs w:val="18"/>
        </w:rPr>
        <w:t>Připravte si svíci</w:t>
      </w:r>
      <w:r w:rsidR="00C35847" w:rsidRPr="00812FCD">
        <w:rPr>
          <w:rFonts w:ascii="Verdana" w:hAnsi="Verdana" w:cs="Cavolini"/>
          <w:sz w:val="18"/>
          <w:szCs w:val="18"/>
        </w:rPr>
        <w:t>,</w:t>
      </w:r>
      <w:r w:rsidR="005F4E38" w:rsidRPr="00812FCD">
        <w:rPr>
          <w:rFonts w:ascii="Verdana" w:hAnsi="Verdana" w:cs="Cavolini"/>
          <w:sz w:val="18"/>
          <w:szCs w:val="18"/>
        </w:rPr>
        <w:t xml:space="preserve"> zapalovač nebo zapálenou svíčku, misku s</w:t>
      </w:r>
      <w:r w:rsidR="00012AE5" w:rsidRPr="00812FCD">
        <w:rPr>
          <w:rFonts w:ascii="Verdana" w:hAnsi="Verdana" w:cs="Cavolini"/>
          <w:sz w:val="18"/>
          <w:szCs w:val="18"/>
        </w:rPr>
        <w:t> </w:t>
      </w:r>
      <w:r w:rsidR="005F4E38" w:rsidRPr="00812FCD">
        <w:rPr>
          <w:rFonts w:ascii="Verdana" w:hAnsi="Verdana" w:cs="Cavolini"/>
          <w:sz w:val="18"/>
          <w:szCs w:val="18"/>
        </w:rPr>
        <w:t>vodou</w:t>
      </w:r>
      <w:r w:rsidR="00012AE5" w:rsidRPr="00812FCD">
        <w:rPr>
          <w:rFonts w:ascii="Verdana" w:hAnsi="Verdana" w:cs="Cavolini"/>
          <w:sz w:val="18"/>
          <w:szCs w:val="18"/>
        </w:rPr>
        <w:t>, pinzetu a jako podklad pod svíci použijte kousek papírového kapesníku</w:t>
      </w:r>
      <w:r w:rsidR="009D0B6C" w:rsidRPr="00812FCD">
        <w:rPr>
          <w:rFonts w:ascii="Verdana" w:hAnsi="Verdana" w:cs="Cavolini"/>
          <w:sz w:val="18"/>
          <w:szCs w:val="18"/>
        </w:rPr>
        <w:t xml:space="preserve">, ubrousku nebo prodyšné látky. </w:t>
      </w:r>
    </w:p>
    <w:p w14:paraId="70FB6864" w14:textId="77777777" w:rsidR="008A7722" w:rsidRPr="00812FCD" w:rsidRDefault="009D0B6C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sz w:val="18"/>
          <w:szCs w:val="18"/>
        </w:rPr>
        <w:t xml:space="preserve">Je lepší </w:t>
      </w:r>
      <w:r w:rsidR="000269C5" w:rsidRPr="00812FCD">
        <w:rPr>
          <w:rFonts w:ascii="Verdana" w:hAnsi="Verdana" w:cs="Cavolini"/>
          <w:sz w:val="18"/>
          <w:szCs w:val="18"/>
        </w:rPr>
        <w:t>a příjemn</w:t>
      </w:r>
      <w:r w:rsidR="008D4A6C" w:rsidRPr="00812FCD">
        <w:rPr>
          <w:rFonts w:ascii="Verdana" w:hAnsi="Verdana" w:cs="Cavolini"/>
          <w:sz w:val="18"/>
          <w:szCs w:val="18"/>
        </w:rPr>
        <w:t>ější</w:t>
      </w:r>
      <w:r w:rsidR="00250ED8" w:rsidRPr="00812FCD">
        <w:rPr>
          <w:rFonts w:ascii="Verdana" w:hAnsi="Verdana" w:cs="Cavolini"/>
          <w:sz w:val="18"/>
          <w:szCs w:val="18"/>
        </w:rPr>
        <w:t xml:space="preserve">, </w:t>
      </w:r>
      <w:r w:rsidR="008D4A6C" w:rsidRPr="00812FCD">
        <w:rPr>
          <w:rFonts w:ascii="Verdana" w:hAnsi="Verdana" w:cs="Cavolini"/>
          <w:sz w:val="18"/>
          <w:szCs w:val="18"/>
        </w:rPr>
        <w:t xml:space="preserve">když vám svíci podrží </w:t>
      </w:r>
      <w:r w:rsidR="00844CF1" w:rsidRPr="00812FCD">
        <w:rPr>
          <w:rFonts w:ascii="Verdana" w:hAnsi="Verdana" w:cs="Cavolini"/>
          <w:sz w:val="18"/>
          <w:szCs w:val="18"/>
        </w:rPr>
        <w:t>druhá osoba</w:t>
      </w:r>
      <w:r w:rsidR="009C5E9F" w:rsidRPr="00812FCD">
        <w:rPr>
          <w:rFonts w:ascii="Verdana" w:hAnsi="Verdana" w:cs="Cavolini"/>
          <w:sz w:val="18"/>
          <w:szCs w:val="18"/>
        </w:rPr>
        <w:t xml:space="preserve">, </w:t>
      </w:r>
      <w:r w:rsidR="00844CF1" w:rsidRPr="00812FCD">
        <w:rPr>
          <w:rFonts w:ascii="Verdana" w:hAnsi="Verdana" w:cs="Cavolini"/>
          <w:sz w:val="18"/>
          <w:szCs w:val="18"/>
        </w:rPr>
        <w:t xml:space="preserve">a to z bezpečnostních i léčebných důvodů. </w:t>
      </w:r>
      <w:r w:rsidR="004D7A21" w:rsidRPr="00812FCD">
        <w:rPr>
          <w:rFonts w:ascii="Verdana" w:hAnsi="Verdana" w:cs="Cavolini"/>
          <w:sz w:val="18"/>
          <w:szCs w:val="18"/>
        </w:rPr>
        <w:t>Pokud je to místo, na které vidíte a dobře dosáhnete můžete si svíci přidržet sami.</w:t>
      </w:r>
      <w:r w:rsidR="006E14D5" w:rsidRPr="00812FCD">
        <w:rPr>
          <w:rFonts w:ascii="Verdana" w:hAnsi="Verdana" w:cs="Cavolini"/>
          <w:sz w:val="18"/>
          <w:szCs w:val="18"/>
        </w:rPr>
        <w:t xml:space="preserve"> </w:t>
      </w:r>
      <w:r w:rsidR="006E14D5" w:rsidRPr="00812FCD">
        <w:rPr>
          <w:rFonts w:ascii="Verdana" w:hAnsi="Verdana" w:cs="Cavolini"/>
          <w:sz w:val="18"/>
          <w:szCs w:val="18"/>
        </w:rPr>
        <w:br/>
        <w:t xml:space="preserve">Místo aplikace lehce promasírujte </w:t>
      </w:r>
      <w:r w:rsidR="00662040" w:rsidRPr="00812FCD">
        <w:rPr>
          <w:rFonts w:ascii="Verdana" w:hAnsi="Verdana" w:cs="Cavolini"/>
          <w:sz w:val="18"/>
          <w:szCs w:val="18"/>
        </w:rPr>
        <w:t>krouživým pohybem</w:t>
      </w:r>
      <w:r w:rsidR="00775A66" w:rsidRPr="00812FCD">
        <w:rPr>
          <w:rFonts w:ascii="Verdana" w:hAnsi="Verdana" w:cs="Cavolini"/>
          <w:sz w:val="18"/>
          <w:szCs w:val="18"/>
        </w:rPr>
        <w:t xml:space="preserve"> ve směru hodinových ruč</w:t>
      </w:r>
      <w:r w:rsidR="00827F95" w:rsidRPr="00812FCD">
        <w:rPr>
          <w:rFonts w:ascii="Verdana" w:hAnsi="Verdana" w:cs="Cavolini"/>
          <w:sz w:val="18"/>
          <w:szCs w:val="18"/>
        </w:rPr>
        <w:t xml:space="preserve">iček, to pomůže </w:t>
      </w:r>
      <w:r w:rsidR="004D7568" w:rsidRPr="00812FCD">
        <w:rPr>
          <w:rFonts w:ascii="Verdana" w:hAnsi="Verdana" w:cs="Cavolini"/>
          <w:sz w:val="18"/>
          <w:szCs w:val="18"/>
        </w:rPr>
        <w:t xml:space="preserve">uvolnit a rozproudit energii </w:t>
      </w:r>
      <w:r w:rsidR="00607003" w:rsidRPr="00812FCD">
        <w:rPr>
          <w:rFonts w:ascii="Verdana" w:hAnsi="Verdana" w:cs="Cavolini"/>
          <w:sz w:val="18"/>
          <w:szCs w:val="18"/>
        </w:rPr>
        <w:t xml:space="preserve">v daném místě. </w:t>
      </w:r>
      <w:r w:rsidR="00607003" w:rsidRPr="00812FCD">
        <w:rPr>
          <w:rFonts w:ascii="Verdana" w:hAnsi="Verdana" w:cs="Cavolini"/>
          <w:sz w:val="18"/>
          <w:szCs w:val="18"/>
        </w:rPr>
        <w:br/>
        <w:t>Svíce se zapaluje na širším konci</w:t>
      </w:r>
      <w:r w:rsidR="00253910" w:rsidRPr="00812FCD">
        <w:rPr>
          <w:rFonts w:ascii="Verdana" w:hAnsi="Verdana" w:cs="Cavolini"/>
          <w:sz w:val="18"/>
          <w:szCs w:val="18"/>
        </w:rPr>
        <w:t xml:space="preserve">, podloží se kouskem netkané textilie a postaví se nezapáleným koncem na tělo. </w:t>
      </w:r>
      <w:r w:rsidR="002813F3" w:rsidRPr="00812FCD">
        <w:rPr>
          <w:rFonts w:ascii="Verdana" w:hAnsi="Verdana" w:cs="Cavolini"/>
          <w:sz w:val="18"/>
          <w:szCs w:val="18"/>
        </w:rPr>
        <w:t>Vždy kolmo přiložená tak, aby kouř neutík</w:t>
      </w:r>
      <w:r w:rsidR="00895819" w:rsidRPr="00812FCD">
        <w:rPr>
          <w:rFonts w:ascii="Verdana" w:hAnsi="Verdana" w:cs="Cavolini"/>
          <w:sz w:val="18"/>
          <w:szCs w:val="18"/>
        </w:rPr>
        <w:t>a</w:t>
      </w:r>
      <w:r w:rsidR="002813F3" w:rsidRPr="00812FCD">
        <w:rPr>
          <w:rFonts w:ascii="Verdana" w:hAnsi="Verdana" w:cs="Cavolini"/>
          <w:sz w:val="18"/>
          <w:szCs w:val="18"/>
        </w:rPr>
        <w:t xml:space="preserve">l po okrajích. </w:t>
      </w:r>
      <w:r w:rsidR="006A2F5A" w:rsidRPr="00812FCD">
        <w:rPr>
          <w:rFonts w:ascii="Verdana" w:hAnsi="Verdana" w:cs="Cavolini"/>
          <w:sz w:val="18"/>
          <w:szCs w:val="18"/>
        </w:rPr>
        <w:br/>
        <w:t xml:space="preserve">V </w:t>
      </w:r>
      <w:r w:rsidR="004E52E1" w:rsidRPr="00812FCD">
        <w:rPr>
          <w:rFonts w:ascii="Verdana" w:hAnsi="Verdana" w:cs="Cavolini"/>
          <w:sz w:val="18"/>
          <w:szCs w:val="18"/>
        </w:rPr>
        <w:t>průb</w:t>
      </w:r>
      <w:r w:rsidR="00895819" w:rsidRPr="00812FCD">
        <w:rPr>
          <w:rFonts w:ascii="Verdana" w:hAnsi="Verdana" w:cs="Cavolini"/>
          <w:sz w:val="18"/>
          <w:szCs w:val="18"/>
        </w:rPr>
        <w:t>ě</w:t>
      </w:r>
      <w:r w:rsidR="004E52E1" w:rsidRPr="00812FCD">
        <w:rPr>
          <w:rFonts w:ascii="Verdana" w:hAnsi="Verdana" w:cs="Cavolini"/>
          <w:sz w:val="18"/>
          <w:szCs w:val="18"/>
        </w:rPr>
        <w:t>hu hoření vzniká ohořelý knot</w:t>
      </w:r>
      <w:r w:rsidR="00E2563D" w:rsidRPr="00812FCD">
        <w:rPr>
          <w:rFonts w:ascii="Verdana" w:hAnsi="Verdana" w:cs="Cavolini"/>
          <w:sz w:val="18"/>
          <w:szCs w:val="18"/>
        </w:rPr>
        <w:t>, který podle potřeby odeberte pinzetou a vhoďte do misky s</w:t>
      </w:r>
      <w:r w:rsidR="00895819" w:rsidRPr="00812FCD">
        <w:rPr>
          <w:rFonts w:ascii="Verdana" w:hAnsi="Verdana" w:cs="Cavolini"/>
          <w:sz w:val="18"/>
          <w:szCs w:val="18"/>
        </w:rPr>
        <w:t> </w:t>
      </w:r>
      <w:r w:rsidR="00E2563D" w:rsidRPr="00812FCD">
        <w:rPr>
          <w:rFonts w:ascii="Verdana" w:hAnsi="Verdana" w:cs="Cavolini"/>
          <w:sz w:val="18"/>
          <w:szCs w:val="18"/>
        </w:rPr>
        <w:t>vod</w:t>
      </w:r>
      <w:r w:rsidR="00895819" w:rsidRPr="00812FCD">
        <w:rPr>
          <w:rFonts w:ascii="Verdana" w:hAnsi="Verdana" w:cs="Cavolini"/>
          <w:sz w:val="18"/>
          <w:szCs w:val="18"/>
        </w:rPr>
        <w:t>ou.</w:t>
      </w:r>
      <w:r w:rsidR="00CE0935" w:rsidRPr="00812FCD">
        <w:rPr>
          <w:rFonts w:ascii="Verdana" w:hAnsi="Verdana" w:cs="Cavolini"/>
          <w:sz w:val="18"/>
          <w:szCs w:val="18"/>
        </w:rPr>
        <w:br/>
        <w:t>Tělovou svíci uhaste</w:t>
      </w:r>
      <w:r w:rsidR="009D5BAA" w:rsidRPr="00812FCD">
        <w:rPr>
          <w:rFonts w:ascii="Verdana" w:hAnsi="Verdana" w:cs="Cavolini"/>
          <w:sz w:val="18"/>
          <w:szCs w:val="18"/>
        </w:rPr>
        <w:t>,</w:t>
      </w:r>
      <w:r w:rsidR="00CE0935" w:rsidRPr="00812FCD">
        <w:rPr>
          <w:rFonts w:ascii="Verdana" w:hAnsi="Verdana" w:cs="Cavolini"/>
          <w:sz w:val="18"/>
          <w:szCs w:val="18"/>
        </w:rPr>
        <w:t xml:space="preserve"> když jí bude </w:t>
      </w:r>
      <w:r w:rsidR="009D5BAA" w:rsidRPr="00812FCD">
        <w:rPr>
          <w:rFonts w:ascii="Verdana" w:hAnsi="Verdana" w:cs="Cavolini"/>
          <w:sz w:val="18"/>
          <w:szCs w:val="18"/>
        </w:rPr>
        <w:t xml:space="preserve">zbývat </w:t>
      </w:r>
      <w:r w:rsidR="00CE0935" w:rsidRPr="00812FCD">
        <w:rPr>
          <w:rFonts w:ascii="Verdana" w:hAnsi="Verdana" w:cs="Cavolini"/>
          <w:sz w:val="18"/>
          <w:szCs w:val="18"/>
        </w:rPr>
        <w:t xml:space="preserve">asi 5 cm. </w:t>
      </w:r>
      <w:r w:rsidR="00CE0935" w:rsidRPr="00812FCD">
        <w:rPr>
          <w:rFonts w:ascii="Verdana" w:hAnsi="Verdana" w:cs="Cavolini"/>
          <w:sz w:val="18"/>
          <w:szCs w:val="18"/>
        </w:rPr>
        <w:br/>
        <w:t>Doba hoření svíce se p</w:t>
      </w:r>
      <w:r w:rsidR="00895819" w:rsidRPr="00812FCD">
        <w:rPr>
          <w:rFonts w:ascii="Verdana" w:hAnsi="Verdana" w:cs="Cavolini"/>
          <w:sz w:val="18"/>
          <w:szCs w:val="18"/>
        </w:rPr>
        <w:t>o</w:t>
      </w:r>
      <w:r w:rsidR="00CE0935" w:rsidRPr="00812FCD">
        <w:rPr>
          <w:rFonts w:ascii="Verdana" w:hAnsi="Verdana" w:cs="Cavolini"/>
          <w:sz w:val="18"/>
          <w:szCs w:val="18"/>
        </w:rPr>
        <w:t xml:space="preserve">hybuje </w:t>
      </w:r>
      <w:r w:rsidR="00DB512A" w:rsidRPr="00812FCD">
        <w:rPr>
          <w:rFonts w:ascii="Verdana" w:hAnsi="Verdana" w:cs="Cavolini"/>
          <w:sz w:val="18"/>
          <w:szCs w:val="18"/>
        </w:rPr>
        <w:t xml:space="preserve">od </w:t>
      </w:r>
      <w:r w:rsidR="009D5BAA" w:rsidRPr="00812FCD">
        <w:rPr>
          <w:rFonts w:ascii="Verdana" w:hAnsi="Verdana" w:cs="Cavolini"/>
          <w:sz w:val="18"/>
          <w:szCs w:val="18"/>
        </w:rPr>
        <w:t xml:space="preserve">8 </w:t>
      </w:r>
      <w:r w:rsidR="00DB512A" w:rsidRPr="00812FCD">
        <w:rPr>
          <w:rFonts w:ascii="Verdana" w:hAnsi="Verdana" w:cs="Cavolini"/>
          <w:sz w:val="18"/>
          <w:szCs w:val="18"/>
        </w:rPr>
        <w:t>mi do 15 ti minut. Záleží na místě aplikace a na tom</w:t>
      </w:r>
      <w:r w:rsidR="009D5BAA" w:rsidRPr="00812FCD">
        <w:rPr>
          <w:rFonts w:ascii="Verdana" w:hAnsi="Verdana" w:cs="Cavolini"/>
          <w:sz w:val="18"/>
          <w:szCs w:val="18"/>
        </w:rPr>
        <w:t>,</w:t>
      </w:r>
      <w:r w:rsidR="00DB512A" w:rsidRPr="00812FCD">
        <w:rPr>
          <w:rFonts w:ascii="Verdana" w:hAnsi="Verdana" w:cs="Cavolini"/>
          <w:sz w:val="18"/>
          <w:szCs w:val="18"/>
        </w:rPr>
        <w:t xml:space="preserve"> co vše musí </w:t>
      </w:r>
      <w:r w:rsidR="00650C47" w:rsidRPr="00812FCD">
        <w:rPr>
          <w:rFonts w:ascii="Verdana" w:hAnsi="Verdana" w:cs="Cavolini"/>
          <w:sz w:val="18"/>
          <w:szCs w:val="18"/>
        </w:rPr>
        <w:t xml:space="preserve">sice z těla vytáhnout. Na každého člověka svíce reaguje individuálně. </w:t>
      </w:r>
      <w:r w:rsidR="009D5BAA" w:rsidRPr="00812FCD">
        <w:rPr>
          <w:rFonts w:ascii="Verdana" w:hAnsi="Verdana" w:cs="Cavolini"/>
          <w:sz w:val="18"/>
          <w:szCs w:val="18"/>
        </w:rPr>
        <w:br/>
        <w:t xml:space="preserve">                      </w:t>
      </w:r>
      <w:r w:rsidR="00FE2779" w:rsidRPr="00812FCD">
        <w:rPr>
          <w:rFonts w:ascii="Verdana" w:hAnsi="Verdana" w:cs="Cavolini"/>
          <w:b/>
          <w:bCs/>
          <w:sz w:val="18"/>
          <w:szCs w:val="18"/>
        </w:rPr>
        <w:t>Důležité upozornění</w:t>
      </w:r>
      <w:r w:rsidR="002046D7" w:rsidRPr="00812FCD">
        <w:rPr>
          <w:rFonts w:ascii="Verdana" w:hAnsi="Verdana" w:cs="Cavolini"/>
          <w:b/>
          <w:bCs/>
          <w:sz w:val="18"/>
          <w:szCs w:val="18"/>
        </w:rPr>
        <w:br/>
      </w:r>
      <w:r w:rsidR="00B30D8A" w:rsidRPr="00812FCD">
        <w:rPr>
          <w:rFonts w:ascii="Verdana" w:hAnsi="Verdana" w:cs="Cavolini"/>
          <w:sz w:val="18"/>
          <w:szCs w:val="18"/>
        </w:rPr>
        <w:t>Celou dobu pracujete s otevřeným ohněm</w:t>
      </w:r>
      <w:r w:rsidR="00E85E30" w:rsidRPr="00812FCD">
        <w:rPr>
          <w:rFonts w:ascii="Verdana" w:hAnsi="Verdana" w:cs="Cavolini"/>
          <w:sz w:val="18"/>
          <w:szCs w:val="18"/>
        </w:rPr>
        <w:t>,</w:t>
      </w:r>
      <w:r w:rsidR="00B30D8A" w:rsidRPr="00812FCD">
        <w:rPr>
          <w:rFonts w:ascii="Verdana" w:hAnsi="Verdana" w:cs="Cavolini"/>
          <w:sz w:val="18"/>
          <w:szCs w:val="18"/>
        </w:rPr>
        <w:t xml:space="preserve"> a proto je třeba zvýšené opatrnosti</w:t>
      </w:r>
      <w:r w:rsidR="000E3587" w:rsidRPr="00812FCD">
        <w:rPr>
          <w:rFonts w:ascii="Verdana" w:hAnsi="Verdana" w:cs="Cavolini"/>
          <w:sz w:val="18"/>
          <w:szCs w:val="18"/>
        </w:rPr>
        <w:t>. Plamen</w:t>
      </w:r>
      <w:r w:rsidR="00E85E30" w:rsidRPr="00812FCD">
        <w:rPr>
          <w:rFonts w:ascii="Verdana" w:hAnsi="Verdana" w:cs="Cavolini"/>
          <w:sz w:val="18"/>
          <w:szCs w:val="18"/>
        </w:rPr>
        <w:t xml:space="preserve"> </w:t>
      </w:r>
      <w:r w:rsidR="000E3587" w:rsidRPr="00812FCD">
        <w:rPr>
          <w:rFonts w:ascii="Verdana" w:hAnsi="Verdana" w:cs="Cavolini"/>
          <w:sz w:val="18"/>
          <w:szCs w:val="18"/>
        </w:rPr>
        <w:t xml:space="preserve">mějte stále pod dohledem, </w:t>
      </w:r>
      <w:r w:rsidR="00B43816" w:rsidRPr="00812FCD">
        <w:rPr>
          <w:rFonts w:ascii="Verdana" w:hAnsi="Verdana" w:cs="Cavolini"/>
          <w:sz w:val="18"/>
          <w:szCs w:val="18"/>
        </w:rPr>
        <w:t>vyhněte se blízkosti hořlavých předm</w:t>
      </w:r>
      <w:r w:rsidR="008B4A87" w:rsidRPr="00812FCD">
        <w:rPr>
          <w:rFonts w:ascii="Verdana" w:hAnsi="Verdana" w:cs="Cavolini"/>
          <w:sz w:val="18"/>
          <w:szCs w:val="18"/>
        </w:rPr>
        <w:t>ětů a nepracujte v průvanu. Po apl</w:t>
      </w:r>
      <w:r w:rsidR="00845150" w:rsidRPr="00812FCD">
        <w:rPr>
          <w:rFonts w:ascii="Verdana" w:hAnsi="Verdana" w:cs="Cavolini"/>
          <w:sz w:val="18"/>
          <w:szCs w:val="18"/>
        </w:rPr>
        <w:t>i</w:t>
      </w:r>
      <w:r w:rsidR="008B4A87" w:rsidRPr="00812FCD">
        <w:rPr>
          <w:rFonts w:ascii="Verdana" w:hAnsi="Verdana" w:cs="Cavolini"/>
          <w:sz w:val="18"/>
          <w:szCs w:val="18"/>
        </w:rPr>
        <w:t>kaci v místnosti vyvětrejte a zlikvidujte zbytek svíce i s</w:t>
      </w:r>
      <w:r w:rsidR="00845150" w:rsidRPr="00812FCD">
        <w:rPr>
          <w:rFonts w:ascii="Verdana" w:hAnsi="Verdana" w:cs="Cavolini"/>
          <w:sz w:val="18"/>
          <w:szCs w:val="18"/>
        </w:rPr>
        <w:t> </w:t>
      </w:r>
      <w:r w:rsidR="008B4A87" w:rsidRPr="00812FCD">
        <w:rPr>
          <w:rFonts w:ascii="Verdana" w:hAnsi="Verdana" w:cs="Cavolini"/>
          <w:sz w:val="18"/>
          <w:szCs w:val="18"/>
        </w:rPr>
        <w:t>obsahem</w:t>
      </w:r>
      <w:r w:rsidR="00845150" w:rsidRPr="00812FCD">
        <w:rPr>
          <w:rFonts w:ascii="Verdana" w:hAnsi="Verdana" w:cs="Cavolini"/>
          <w:sz w:val="18"/>
          <w:szCs w:val="18"/>
        </w:rPr>
        <w:t xml:space="preserve">. </w:t>
      </w:r>
      <w:r w:rsidR="00C375B8" w:rsidRPr="00812FCD">
        <w:rPr>
          <w:rFonts w:ascii="Verdana" w:hAnsi="Verdana" w:cs="Cavolini"/>
          <w:sz w:val="18"/>
          <w:szCs w:val="18"/>
        </w:rPr>
        <w:t>Z</w:t>
      </w:r>
      <w:r w:rsidR="008E04E3" w:rsidRPr="00812FCD">
        <w:rPr>
          <w:rFonts w:ascii="Verdana" w:hAnsi="Verdana" w:cs="Cavolini"/>
          <w:sz w:val="18"/>
          <w:szCs w:val="18"/>
        </w:rPr>
        <w:t xml:space="preserve">bytek </w:t>
      </w:r>
      <w:r w:rsidR="00C375B8" w:rsidRPr="00812FCD">
        <w:rPr>
          <w:rFonts w:ascii="Verdana" w:hAnsi="Verdana" w:cs="Cavolini"/>
          <w:sz w:val="18"/>
          <w:szCs w:val="18"/>
        </w:rPr>
        <w:t xml:space="preserve">svíce </w:t>
      </w:r>
      <w:r w:rsidR="008E04E3" w:rsidRPr="00812FCD">
        <w:rPr>
          <w:rFonts w:ascii="Verdana" w:hAnsi="Verdana" w:cs="Cavolini"/>
          <w:sz w:val="18"/>
          <w:szCs w:val="18"/>
        </w:rPr>
        <w:t>nevhazujte do toalety nebo jakého</w:t>
      </w:r>
      <w:r w:rsidR="002943F4" w:rsidRPr="00812FCD">
        <w:rPr>
          <w:rFonts w:ascii="Verdana" w:hAnsi="Verdana" w:cs="Cavolini"/>
          <w:sz w:val="18"/>
          <w:szCs w:val="18"/>
        </w:rPr>
        <w:t xml:space="preserve">koliv zdroje vody. Pokud máte tu možnost vše spalte nebo zbytek svíce i s vypáleným obsahem </w:t>
      </w:r>
      <w:r w:rsidR="00DC6CB7" w:rsidRPr="00812FCD">
        <w:rPr>
          <w:rFonts w:ascii="Verdana" w:hAnsi="Verdana" w:cs="Cavolini"/>
          <w:sz w:val="18"/>
          <w:szCs w:val="18"/>
        </w:rPr>
        <w:t xml:space="preserve">zabalte do alobalu a vyhoďte do komunálního odpadu. </w:t>
      </w:r>
      <w:r w:rsidR="00DC6CB7" w:rsidRPr="00812FCD">
        <w:rPr>
          <w:rFonts w:ascii="Verdana" w:hAnsi="Verdana" w:cs="Cavolini"/>
          <w:sz w:val="18"/>
          <w:szCs w:val="18"/>
        </w:rPr>
        <w:br/>
        <w:t>Používání tělových svící je alternativní pomocná metoda a nenahrazuje od</w:t>
      </w:r>
      <w:r w:rsidR="00F628FD" w:rsidRPr="00812FCD">
        <w:rPr>
          <w:rFonts w:ascii="Verdana" w:hAnsi="Verdana" w:cs="Cavolini"/>
          <w:sz w:val="18"/>
          <w:szCs w:val="18"/>
        </w:rPr>
        <w:t>bornou</w:t>
      </w:r>
      <w:r w:rsidR="00DC6CB7" w:rsidRPr="00812FCD">
        <w:rPr>
          <w:rFonts w:ascii="Verdana" w:hAnsi="Verdana" w:cs="Cavolini"/>
          <w:sz w:val="18"/>
          <w:szCs w:val="18"/>
        </w:rPr>
        <w:t xml:space="preserve"> zdravotnickou pomoc. </w:t>
      </w:r>
    </w:p>
    <w:p w14:paraId="69408DBA" w14:textId="770D06A0" w:rsidR="00DC6CB7" w:rsidRPr="00812FCD" w:rsidRDefault="00FD3A8A">
      <w:pPr>
        <w:rPr>
          <w:rFonts w:ascii="Verdana" w:hAnsi="Verdana" w:cs="Cavolini"/>
          <w:sz w:val="18"/>
          <w:szCs w:val="18"/>
        </w:rPr>
      </w:pPr>
      <w:r w:rsidRPr="00812FCD">
        <w:rPr>
          <w:rFonts w:ascii="Verdana" w:hAnsi="Verdana" w:cs="Cavolini"/>
          <w:b/>
          <w:bCs/>
          <w:sz w:val="18"/>
          <w:szCs w:val="18"/>
        </w:rPr>
        <w:t>Alena Krejnická</w:t>
      </w:r>
      <w:r w:rsidR="00812FCD">
        <w:rPr>
          <w:rFonts w:ascii="Verdana" w:hAnsi="Verdana" w:cs="Cavolini"/>
          <w:sz w:val="18"/>
          <w:szCs w:val="18"/>
        </w:rPr>
        <w:br/>
      </w:r>
      <w:r w:rsidR="009433F9" w:rsidRPr="00812FCD">
        <w:rPr>
          <w:rFonts w:ascii="Verdana" w:hAnsi="Verdana" w:cs="Cavolini"/>
          <w:b/>
          <w:bCs/>
          <w:sz w:val="18"/>
          <w:szCs w:val="18"/>
        </w:rPr>
        <w:t>www.ocistne-telove-svice.cz</w:t>
      </w:r>
      <w:r w:rsidR="00403B4F" w:rsidRPr="00812FCD">
        <w:rPr>
          <w:rFonts w:ascii="Verdana" w:hAnsi="Verdana" w:cs="Cavolini"/>
          <w:b/>
          <w:bCs/>
          <w:sz w:val="18"/>
          <w:szCs w:val="18"/>
        </w:rPr>
        <w:t xml:space="preserve">  </w:t>
      </w:r>
      <w:r w:rsidR="009433F9" w:rsidRPr="00812FCD">
        <w:rPr>
          <w:rFonts w:ascii="Verdana" w:hAnsi="Verdana" w:cs="Cavolini"/>
          <w:b/>
          <w:bCs/>
          <w:sz w:val="18"/>
          <w:szCs w:val="18"/>
        </w:rPr>
        <w:t xml:space="preserve"> </w:t>
      </w:r>
      <w:r w:rsidR="00731699" w:rsidRPr="00812FCD">
        <w:rPr>
          <w:rFonts w:ascii="Verdana" w:hAnsi="Verdana" w:cs="Cavolini"/>
          <w:b/>
          <w:bCs/>
          <w:sz w:val="18"/>
          <w:szCs w:val="18"/>
        </w:rPr>
        <w:t>tel. 725081100</w:t>
      </w:r>
    </w:p>
    <w:sectPr w:rsidR="00DC6CB7" w:rsidRPr="00812FCD" w:rsidSect="008A772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44"/>
    <w:rsid w:val="00012AE5"/>
    <w:rsid w:val="000269C5"/>
    <w:rsid w:val="00051698"/>
    <w:rsid w:val="000A5CD7"/>
    <w:rsid w:val="000E3587"/>
    <w:rsid w:val="00113E0D"/>
    <w:rsid w:val="002046D7"/>
    <w:rsid w:val="00250ED8"/>
    <w:rsid w:val="00253910"/>
    <w:rsid w:val="002813F3"/>
    <w:rsid w:val="002943F4"/>
    <w:rsid w:val="002B0E44"/>
    <w:rsid w:val="002C589A"/>
    <w:rsid w:val="002F1781"/>
    <w:rsid w:val="00303B4E"/>
    <w:rsid w:val="003B3FE1"/>
    <w:rsid w:val="003D7A6E"/>
    <w:rsid w:val="00403B4F"/>
    <w:rsid w:val="0044266F"/>
    <w:rsid w:val="004A670E"/>
    <w:rsid w:val="004D7568"/>
    <w:rsid w:val="004D7A21"/>
    <w:rsid w:val="004E52E1"/>
    <w:rsid w:val="005F4E38"/>
    <w:rsid w:val="00607003"/>
    <w:rsid w:val="00650C47"/>
    <w:rsid w:val="00662040"/>
    <w:rsid w:val="006A2F5A"/>
    <w:rsid w:val="006C2B3A"/>
    <w:rsid w:val="006E14D5"/>
    <w:rsid w:val="006F0E62"/>
    <w:rsid w:val="00731699"/>
    <w:rsid w:val="00756D13"/>
    <w:rsid w:val="00775A66"/>
    <w:rsid w:val="00812FCD"/>
    <w:rsid w:val="00827F95"/>
    <w:rsid w:val="00831CE9"/>
    <w:rsid w:val="00844CF1"/>
    <w:rsid w:val="00845150"/>
    <w:rsid w:val="00895819"/>
    <w:rsid w:val="008A7722"/>
    <w:rsid w:val="008B4A87"/>
    <w:rsid w:val="008D4A6C"/>
    <w:rsid w:val="008D6427"/>
    <w:rsid w:val="008E04E3"/>
    <w:rsid w:val="0092257B"/>
    <w:rsid w:val="009433F9"/>
    <w:rsid w:val="009722A2"/>
    <w:rsid w:val="009C5E9F"/>
    <w:rsid w:val="009D0B6C"/>
    <w:rsid w:val="009D5BAA"/>
    <w:rsid w:val="00A75688"/>
    <w:rsid w:val="00A9268D"/>
    <w:rsid w:val="00AF63CB"/>
    <w:rsid w:val="00B30D8A"/>
    <w:rsid w:val="00B43816"/>
    <w:rsid w:val="00B56ABC"/>
    <w:rsid w:val="00B859C9"/>
    <w:rsid w:val="00BE67D7"/>
    <w:rsid w:val="00C35847"/>
    <w:rsid w:val="00C375B8"/>
    <w:rsid w:val="00CE0935"/>
    <w:rsid w:val="00D77EB8"/>
    <w:rsid w:val="00DB512A"/>
    <w:rsid w:val="00DC6CB7"/>
    <w:rsid w:val="00E2563D"/>
    <w:rsid w:val="00E85E30"/>
    <w:rsid w:val="00F628FD"/>
    <w:rsid w:val="00FD3A8A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0334"/>
  <w15:chartTrackingRefBased/>
  <w15:docId w15:val="{F54C72A2-AFAC-4976-AB71-2F39875B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3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B47C-CD65-46AD-9B24-34BB00DA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eamos.ak@gmail.com</dc:creator>
  <cp:keywords/>
  <dc:description/>
  <cp:lastModifiedBy>Alena Krejnická</cp:lastModifiedBy>
  <cp:revision>66</cp:revision>
  <cp:lastPrinted>2022-03-15T08:28:00Z</cp:lastPrinted>
  <dcterms:created xsi:type="dcterms:W3CDTF">2020-10-05T05:09:00Z</dcterms:created>
  <dcterms:modified xsi:type="dcterms:W3CDTF">2022-03-15T08:30:00Z</dcterms:modified>
</cp:coreProperties>
</file>